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39" w:rsidRPr="00B05939" w:rsidRDefault="00B05939" w:rsidP="00B05939">
      <w:pPr>
        <w:jc w:val="center"/>
        <w:rPr>
          <w:rFonts w:ascii="Times New Roman" w:hAnsi="Times New Roman" w:cs="Times New Roman"/>
          <w:b/>
          <w:color w:val="231F20"/>
          <w:sz w:val="44"/>
          <w:szCs w:val="28"/>
          <w:shd w:val="clear" w:color="auto" w:fill="FFFFFF"/>
        </w:rPr>
      </w:pPr>
      <w:r w:rsidRPr="00B05939">
        <w:rPr>
          <w:rFonts w:ascii="Times New Roman" w:hAnsi="Times New Roman" w:cs="Times New Roman"/>
          <w:b/>
          <w:color w:val="231F20"/>
          <w:sz w:val="44"/>
          <w:szCs w:val="28"/>
          <w:shd w:val="clear" w:color="auto" w:fill="FFFFFF"/>
        </w:rPr>
        <w:t>Знакомство с песней «День Победы»</w:t>
      </w:r>
    </w:p>
    <w:p w:rsidR="00166717" w:rsidRPr="00B05939" w:rsidRDefault="00B05939" w:rsidP="00B05939">
      <w:pPr>
        <w:jc w:val="center"/>
        <w:rPr>
          <w:rFonts w:ascii="Times New Roman" w:hAnsi="Times New Roman" w:cs="Times New Roman"/>
          <w:sz w:val="32"/>
        </w:rPr>
      </w:pP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t>Песня «День Победы» впервые прозвучала лишь в ноябре 1975 года на концерте, посвященном Дню милиции. Лев Лещенко исполнил «День Победы» в прямом эфире, фактически обманув телевизионное руководство.Хотя известно, что песню в исполнении именноЛьва Лещенко с хором МВД заранее включили</w:t>
      </w: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br/>
        <w:t>в программу концерта. Об этом лично просил министр внутренних дел СССР и близкий друг</w:t>
      </w: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br/>
        <w:t>Леонида Брежнева Николай Щелоков. Эта песня ему понравилась. Публика сразу приняла «День Победы», и песня прозвучала еще раз на бис. После этого песню стала петь вся страна. В фразе «праздник</w:t>
      </w: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br/>
        <w:t>с сединою на висках» отображены одновременно чувства радости и гордости за выдержку,</w:t>
      </w: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br/>
        <w:t>стойкость, мужество людей, переживших войну,</w:t>
      </w: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br/>
        <w:t>которая воспринимается как рана, боль от потерь в ней. И как и седина, она необратима.</w:t>
      </w: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br/>
        <w:t>Песня стала лауреатом фестиваля «Песня-75».</w:t>
      </w:r>
      <w:r w:rsidRPr="00B05939">
        <w:rPr>
          <w:rFonts w:ascii="Times New Roman" w:hAnsi="Times New Roman" w:cs="Times New Roman"/>
          <w:color w:val="231F20"/>
          <w:sz w:val="40"/>
          <w:szCs w:val="28"/>
          <w:shd w:val="clear" w:color="auto" w:fill="FFFFFF"/>
        </w:rPr>
        <w:br/>
        <w:t>После в течение всего 1976 года на Гостелерадио приходило множество писем с просьбой повторить эту песню, что и было сделано на фестивале «Песня-76». Давайте сейчас все вместе послушаем эту песню и попробуем ощутить те чувства и эмоции, которые испытывали люди, которые тогда впервые ее услышали.</w:t>
      </w:r>
    </w:p>
    <w:sectPr w:rsidR="00166717" w:rsidRPr="00B05939" w:rsidSect="00A249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92D"/>
    <w:rsid w:val="00166717"/>
    <w:rsid w:val="00A2492D"/>
    <w:rsid w:val="00B0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17"/>
    <w:rPr>
      <w:noProof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a9-9425</dc:creator>
  <cp:lastModifiedBy>a9-9425</cp:lastModifiedBy>
  <cp:revision>2</cp:revision>
  <dcterms:created xsi:type="dcterms:W3CDTF">2025-04-15T03:18:00Z</dcterms:created>
  <dcterms:modified xsi:type="dcterms:W3CDTF">2025-04-15T03:18:00Z</dcterms:modified>
</cp:coreProperties>
</file>